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7F" w:rsidRDefault="004B05D5" w:rsidP="00853FAB">
      <w:pPr>
        <w:pBdr>
          <w:bottom w:val="single" w:sz="12" w:space="1" w:color="auto"/>
        </w:pBdr>
        <w:ind w:left="426"/>
        <w:jc w:val="right"/>
      </w:pPr>
      <w:bookmarkStart w:id="0" w:name="_GoBack"/>
      <w:bookmarkEnd w:id="0"/>
      <w:r w:rsidRPr="004B05D5">
        <w:rPr>
          <w:noProof/>
          <w:lang w:eastAsia="de-DE"/>
        </w:rPr>
        <w:drawing>
          <wp:inline distT="0" distB="0" distL="0" distR="0">
            <wp:extent cx="1009650" cy="857250"/>
            <wp:effectExtent l="0" t="0" r="0" b="0"/>
            <wp:docPr id="2" name="Grafik 2" descr="C:\Users\Bianca\Pictures\Scans\Scan_2021101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nca\Pictures\Scans\Scan_20211017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D5" w:rsidRPr="004B05D5" w:rsidRDefault="004B05D5" w:rsidP="00853FAB">
      <w:pPr>
        <w:ind w:left="426"/>
        <w:rPr>
          <w:rFonts w:ascii="Arial" w:hAnsi="Arial" w:cs="Arial"/>
          <w:sz w:val="24"/>
          <w:szCs w:val="24"/>
        </w:rPr>
      </w:pPr>
      <w:r w:rsidRPr="004B05D5">
        <w:rPr>
          <w:rFonts w:ascii="Arial" w:hAnsi="Arial" w:cs="Arial"/>
          <w:sz w:val="24"/>
          <w:szCs w:val="24"/>
        </w:rPr>
        <w:t>Liebe Eltern der Südschule,</w:t>
      </w:r>
    </w:p>
    <w:p w:rsidR="004B05D5" w:rsidRDefault="004B05D5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 w:rsidRPr="004B05D5">
        <w:rPr>
          <w:rFonts w:ascii="Arial" w:hAnsi="Arial" w:cs="Arial"/>
          <w:sz w:val="24"/>
          <w:szCs w:val="24"/>
        </w:rPr>
        <w:t>die Tage werden kürzer, die Zeit wird besinnlicher und ehe wir uns versehen, hat die Adventszeit begonnen. Um auch</w:t>
      </w:r>
      <w:r w:rsidR="001F57DF">
        <w:rPr>
          <w:rFonts w:ascii="Arial" w:hAnsi="Arial" w:cs="Arial"/>
          <w:sz w:val="24"/>
          <w:szCs w:val="24"/>
        </w:rPr>
        <w:t xml:space="preserve"> jene</w:t>
      </w:r>
      <w:r w:rsidRPr="004B05D5">
        <w:rPr>
          <w:rFonts w:ascii="Arial" w:hAnsi="Arial" w:cs="Arial"/>
          <w:sz w:val="24"/>
          <w:szCs w:val="24"/>
        </w:rPr>
        <w:t xml:space="preserve"> Kinder zu bedenken, auf die kein Geschenk unterm Weihnachtsbaum warte</w:t>
      </w:r>
      <w:r w:rsidR="004506F5">
        <w:rPr>
          <w:rFonts w:ascii="Arial" w:hAnsi="Arial" w:cs="Arial"/>
          <w:sz w:val="24"/>
          <w:szCs w:val="24"/>
        </w:rPr>
        <w:t>t</w:t>
      </w:r>
      <w:r w:rsidRPr="004B05D5">
        <w:rPr>
          <w:rFonts w:ascii="Arial" w:hAnsi="Arial" w:cs="Arial"/>
          <w:sz w:val="24"/>
          <w:szCs w:val="24"/>
        </w:rPr>
        <w:t xml:space="preserve">, möchte die Südschule dieses Jahr am </w:t>
      </w:r>
      <w:r w:rsidRPr="004B05D5">
        <w:rPr>
          <w:rFonts w:ascii="Arial" w:hAnsi="Arial" w:cs="Arial"/>
          <w:b/>
          <w:sz w:val="24"/>
          <w:szCs w:val="24"/>
        </w:rPr>
        <w:t>„Weihnachtspäckche</w:t>
      </w:r>
      <w:r w:rsidR="004506F5">
        <w:rPr>
          <w:rFonts w:ascii="Arial" w:hAnsi="Arial" w:cs="Arial"/>
          <w:b/>
          <w:sz w:val="24"/>
          <w:szCs w:val="24"/>
        </w:rPr>
        <w:t>n</w:t>
      </w:r>
      <w:r w:rsidRPr="004B05D5">
        <w:rPr>
          <w:rFonts w:ascii="Arial" w:hAnsi="Arial" w:cs="Arial"/>
          <w:b/>
          <w:sz w:val="24"/>
          <w:szCs w:val="24"/>
        </w:rPr>
        <w:t>konvoi“</w:t>
      </w:r>
      <w:r w:rsidRPr="004B05D5">
        <w:rPr>
          <w:rFonts w:ascii="Arial" w:hAnsi="Arial" w:cs="Arial"/>
          <w:sz w:val="24"/>
          <w:szCs w:val="24"/>
        </w:rPr>
        <w:t xml:space="preserve"> teilnehmen. Hierbei handelt es sich um eine Aktion von </w:t>
      </w:r>
      <w:proofErr w:type="spellStart"/>
      <w:r w:rsidRPr="004B05D5">
        <w:rPr>
          <w:rFonts w:ascii="Arial" w:hAnsi="Arial" w:cs="Arial"/>
          <w:sz w:val="24"/>
          <w:szCs w:val="24"/>
        </w:rPr>
        <w:t>Ladie`s</w:t>
      </w:r>
      <w:proofErr w:type="spellEnd"/>
      <w:r w:rsidRPr="004B05D5">
        <w:rPr>
          <w:rFonts w:ascii="Arial" w:hAnsi="Arial" w:cs="Arial"/>
          <w:sz w:val="24"/>
          <w:szCs w:val="24"/>
        </w:rPr>
        <w:t xml:space="preserve"> Circle, </w:t>
      </w:r>
      <w:proofErr w:type="gramStart"/>
      <w:r w:rsidRPr="004B05D5">
        <w:rPr>
          <w:rFonts w:ascii="Arial" w:hAnsi="Arial" w:cs="Arial"/>
          <w:sz w:val="24"/>
          <w:szCs w:val="24"/>
        </w:rPr>
        <w:t>Round Table</w:t>
      </w:r>
      <w:proofErr w:type="gramEnd"/>
      <w:r w:rsidRPr="004B05D5">
        <w:rPr>
          <w:rFonts w:ascii="Arial" w:hAnsi="Arial" w:cs="Arial"/>
          <w:sz w:val="24"/>
          <w:szCs w:val="24"/>
        </w:rPr>
        <w:t xml:space="preserve"> und Old </w:t>
      </w:r>
      <w:proofErr w:type="spellStart"/>
      <w:r w:rsidRPr="004B05D5">
        <w:rPr>
          <w:rFonts w:ascii="Arial" w:hAnsi="Arial" w:cs="Arial"/>
          <w:sz w:val="24"/>
          <w:szCs w:val="24"/>
        </w:rPr>
        <w:t>Tablers</w:t>
      </w:r>
      <w:proofErr w:type="spellEnd"/>
      <w:r w:rsidRPr="004B05D5">
        <w:rPr>
          <w:rFonts w:ascii="Arial" w:hAnsi="Arial" w:cs="Arial"/>
          <w:sz w:val="24"/>
          <w:szCs w:val="24"/>
        </w:rPr>
        <w:t xml:space="preserve">, die nunmehr seit 20 Jahren Weihnachtspäckchen nach Moldawien, Rumänien, Bulgarien und in die Ukraine fahren, um dort Kinderaugen zum Strahlen zu bringen. </w:t>
      </w:r>
    </w:p>
    <w:p w:rsidR="001F57DF" w:rsidRDefault="00E51256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D7B47ED">
            <wp:simplePos x="0" y="0"/>
            <wp:positionH relativeFrom="column">
              <wp:posOffset>5681980</wp:posOffset>
            </wp:positionH>
            <wp:positionV relativeFrom="paragraph">
              <wp:posOffset>745490</wp:posOffset>
            </wp:positionV>
            <wp:extent cx="981075" cy="2032000"/>
            <wp:effectExtent l="0" t="0" r="0" b="6350"/>
            <wp:wrapTight wrapText="bothSides">
              <wp:wrapPolygon edited="0">
                <wp:start x="0" y="0"/>
                <wp:lineTo x="0" y="21465"/>
                <wp:lineTo x="20971" y="21465"/>
                <wp:lineTo x="2097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50F">
        <w:rPr>
          <w:rFonts w:ascii="Arial" w:hAnsi="Arial" w:cs="Arial"/>
          <w:sz w:val="24"/>
          <w:szCs w:val="24"/>
        </w:rPr>
        <w:t>Wenn Sie sich an dieser tollen Aktion beteiligen möchte</w:t>
      </w:r>
      <w:r>
        <w:rPr>
          <w:rFonts w:ascii="Arial" w:hAnsi="Arial" w:cs="Arial"/>
          <w:sz w:val="24"/>
          <w:szCs w:val="24"/>
        </w:rPr>
        <w:t>n</w:t>
      </w:r>
      <w:r w:rsidR="0087350F">
        <w:rPr>
          <w:rFonts w:ascii="Arial" w:hAnsi="Arial" w:cs="Arial"/>
          <w:sz w:val="24"/>
          <w:szCs w:val="24"/>
        </w:rPr>
        <w:t xml:space="preserve">, dann geben Sie Ihrem Kind </w:t>
      </w:r>
      <w:r w:rsidR="001F57DF">
        <w:rPr>
          <w:rFonts w:ascii="Arial" w:hAnsi="Arial" w:cs="Arial"/>
          <w:sz w:val="24"/>
          <w:szCs w:val="24"/>
        </w:rPr>
        <w:t xml:space="preserve">ein </w:t>
      </w:r>
      <w:r w:rsidR="00EE4241">
        <w:rPr>
          <w:rFonts w:ascii="Arial" w:hAnsi="Arial" w:cs="Arial"/>
          <w:sz w:val="24"/>
          <w:szCs w:val="24"/>
        </w:rPr>
        <w:t xml:space="preserve">in Geschenkpapier </w:t>
      </w:r>
      <w:r w:rsidR="003E4B1D">
        <w:rPr>
          <w:rFonts w:ascii="Arial" w:hAnsi="Arial" w:cs="Arial"/>
          <w:sz w:val="24"/>
          <w:szCs w:val="24"/>
        </w:rPr>
        <w:t>ver</w:t>
      </w:r>
      <w:r w:rsidR="0087350F" w:rsidRPr="001F57DF">
        <w:rPr>
          <w:rFonts w:ascii="Arial" w:hAnsi="Arial" w:cs="Arial"/>
          <w:sz w:val="24"/>
          <w:szCs w:val="24"/>
        </w:rPr>
        <w:t>packte</w:t>
      </w:r>
      <w:r w:rsidR="001F57DF" w:rsidRPr="001F57DF">
        <w:rPr>
          <w:rFonts w:ascii="Arial" w:hAnsi="Arial" w:cs="Arial"/>
          <w:sz w:val="24"/>
          <w:szCs w:val="24"/>
        </w:rPr>
        <w:t>s</w:t>
      </w:r>
      <w:r w:rsidR="0087350F" w:rsidRPr="001F57DF">
        <w:rPr>
          <w:rFonts w:ascii="Arial" w:hAnsi="Arial" w:cs="Arial"/>
          <w:sz w:val="24"/>
          <w:szCs w:val="24"/>
        </w:rPr>
        <w:t xml:space="preserve"> </w:t>
      </w:r>
      <w:r w:rsidR="001F57DF" w:rsidRPr="001F57DF">
        <w:rPr>
          <w:rFonts w:ascii="Arial" w:hAnsi="Arial" w:cs="Arial"/>
          <w:sz w:val="24"/>
          <w:szCs w:val="24"/>
        </w:rPr>
        <w:t>Päckchen, am besten in einem Schuhkarten</w:t>
      </w:r>
      <w:r w:rsidR="00853FAB">
        <w:rPr>
          <w:rFonts w:ascii="Arial" w:hAnsi="Arial" w:cs="Arial"/>
          <w:sz w:val="24"/>
          <w:szCs w:val="24"/>
        </w:rPr>
        <w:t>,</w:t>
      </w:r>
      <w:r w:rsidR="001F57DF" w:rsidRPr="001F57DF">
        <w:rPr>
          <w:rFonts w:ascii="Arial" w:hAnsi="Arial" w:cs="Arial"/>
          <w:sz w:val="24"/>
          <w:szCs w:val="24"/>
        </w:rPr>
        <w:t xml:space="preserve"> mit Geschlecht und Altersstufe beschriftet,</w:t>
      </w:r>
      <w:r w:rsidR="001F57DF">
        <w:rPr>
          <w:rFonts w:ascii="Arial" w:hAnsi="Arial" w:cs="Arial"/>
          <w:b/>
          <w:sz w:val="24"/>
          <w:szCs w:val="24"/>
        </w:rPr>
        <w:t xml:space="preserve"> </w:t>
      </w:r>
      <w:r w:rsidR="00EE4241">
        <w:rPr>
          <w:rFonts w:ascii="Arial" w:hAnsi="Arial" w:cs="Arial"/>
          <w:b/>
          <w:sz w:val="24"/>
          <w:szCs w:val="24"/>
        </w:rPr>
        <w:t>bis zum 1</w:t>
      </w:r>
      <w:r w:rsidR="001316E9">
        <w:rPr>
          <w:rFonts w:ascii="Arial" w:hAnsi="Arial" w:cs="Arial"/>
          <w:b/>
          <w:sz w:val="24"/>
          <w:szCs w:val="24"/>
        </w:rPr>
        <w:t>2</w:t>
      </w:r>
      <w:r w:rsidR="00EE4241">
        <w:rPr>
          <w:rFonts w:ascii="Arial" w:hAnsi="Arial" w:cs="Arial"/>
          <w:b/>
          <w:sz w:val="24"/>
          <w:szCs w:val="24"/>
        </w:rPr>
        <w:t>.11.2021,</w:t>
      </w:r>
      <w:r w:rsidR="0087350F">
        <w:rPr>
          <w:rFonts w:ascii="Arial" w:hAnsi="Arial" w:cs="Arial"/>
          <w:sz w:val="24"/>
          <w:szCs w:val="24"/>
        </w:rPr>
        <w:t xml:space="preserve"> mit in die Schule.</w:t>
      </w:r>
      <w:r w:rsidR="001F57DF">
        <w:rPr>
          <w:rFonts w:ascii="Arial" w:hAnsi="Arial" w:cs="Arial"/>
          <w:sz w:val="24"/>
          <w:szCs w:val="24"/>
        </w:rPr>
        <w:t xml:space="preserve"> </w:t>
      </w:r>
      <w:r w:rsidR="00EE4241">
        <w:rPr>
          <w:rFonts w:ascii="Arial" w:hAnsi="Arial" w:cs="Arial"/>
          <w:sz w:val="24"/>
          <w:szCs w:val="24"/>
        </w:rPr>
        <w:t xml:space="preserve">Um den Helfern das Sortieren der Päckchen zu erleichtern, verwenden Sie bitte </w:t>
      </w:r>
      <w:r w:rsidR="00A666ED">
        <w:rPr>
          <w:rFonts w:ascii="Arial" w:hAnsi="Arial" w:cs="Arial"/>
          <w:sz w:val="24"/>
          <w:szCs w:val="24"/>
        </w:rPr>
        <w:t>hierfür</w:t>
      </w:r>
      <w:r w:rsidR="00E52AAB">
        <w:rPr>
          <w:rFonts w:ascii="Arial" w:hAnsi="Arial" w:cs="Arial"/>
          <w:sz w:val="24"/>
          <w:szCs w:val="24"/>
        </w:rPr>
        <w:t xml:space="preserve"> </w:t>
      </w:r>
      <w:r w:rsidR="00EE4241">
        <w:rPr>
          <w:rFonts w:ascii="Arial" w:hAnsi="Arial" w:cs="Arial"/>
          <w:sz w:val="24"/>
          <w:szCs w:val="24"/>
        </w:rPr>
        <w:t>die unten beigefügten Paketzettel. Einfach ausschneiden, ankreuzen und auf das Geschenkpapier kleben.</w:t>
      </w:r>
    </w:p>
    <w:p w:rsidR="00A237E7" w:rsidRDefault="0087350F" w:rsidP="00A237E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Grundsätzlich freuen sich die Kinder über alles,</w:t>
      </w:r>
      <w:r w:rsidR="00E51256">
        <w:rPr>
          <w:rFonts w:ascii="Arial" w:hAnsi="Arial" w:cs="Arial"/>
          <w:sz w:val="24"/>
          <w:szCs w:val="24"/>
        </w:rPr>
        <w:t xml:space="preserve"> über</w:t>
      </w:r>
      <w:r>
        <w:rPr>
          <w:rFonts w:ascii="Arial" w:hAnsi="Arial" w:cs="Arial"/>
          <w:sz w:val="24"/>
          <w:szCs w:val="24"/>
        </w:rPr>
        <w:t xml:space="preserve"> was sich auch unsere Kinder freuen</w:t>
      </w:r>
      <w:r w:rsidR="001F57DF">
        <w:rPr>
          <w:rFonts w:ascii="Arial" w:hAnsi="Arial" w:cs="Arial"/>
          <w:sz w:val="24"/>
          <w:szCs w:val="24"/>
        </w:rPr>
        <w:t>, z.B.</w:t>
      </w:r>
      <w:r>
        <w:rPr>
          <w:rFonts w:ascii="Arial" w:hAnsi="Arial" w:cs="Arial"/>
          <w:sz w:val="24"/>
          <w:szCs w:val="24"/>
        </w:rPr>
        <w:t xml:space="preserve"> haltbare Süßigkeiten, Mützen, Schals, Handschuhe, Spielzeug, Malsachen oder auch Hygieneartikel wie Zahnbürsten, Duschzeug usw.</w:t>
      </w:r>
      <w:r w:rsidR="00EE4241">
        <w:rPr>
          <w:rFonts w:ascii="Arial" w:hAnsi="Arial" w:cs="Arial"/>
          <w:sz w:val="24"/>
          <w:szCs w:val="24"/>
        </w:rPr>
        <w:t xml:space="preserve"> Ihrer und der Fantasie Ihrer Kinder sind hier keine Grenzen gesetzt. Gute gebrauchte und saubere Dinge sind in Ordnung. Somit </w:t>
      </w:r>
      <w:r w:rsidR="00A237E7">
        <w:rPr>
          <w:rFonts w:ascii="Arial" w:hAnsi="Arial" w:cs="Arial"/>
          <w:sz w:val="24"/>
          <w:szCs w:val="24"/>
        </w:rPr>
        <w:t xml:space="preserve">entdeckt das eine oder andere Kind vielleicht ein abgelegtes Kleidungsstück oder Spielzeug, mit dem es einem anderen Kind eine Freude bereiten möchte. </w:t>
      </w:r>
    </w:p>
    <w:p w:rsidR="001F57DF" w:rsidRDefault="0087350F" w:rsidP="00A237E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denken Sie daran, dass die Kinder nicht deutsch sprechen und</w:t>
      </w:r>
      <w:r w:rsidR="001F57DF">
        <w:rPr>
          <w:rFonts w:ascii="Arial" w:hAnsi="Arial" w:cs="Arial"/>
          <w:sz w:val="24"/>
          <w:szCs w:val="24"/>
        </w:rPr>
        <w:t xml:space="preserve"> sich</w:t>
      </w:r>
      <w:r>
        <w:rPr>
          <w:rFonts w:ascii="Arial" w:hAnsi="Arial" w:cs="Arial"/>
          <w:sz w:val="24"/>
          <w:szCs w:val="24"/>
        </w:rPr>
        <w:t xml:space="preserve"> somit Spiele mit komplizierten deutschen Anleitungen oder </w:t>
      </w:r>
      <w:r w:rsidR="00A237E7">
        <w:rPr>
          <w:rFonts w:ascii="Arial" w:hAnsi="Arial" w:cs="Arial"/>
          <w:sz w:val="24"/>
          <w:szCs w:val="24"/>
        </w:rPr>
        <w:t xml:space="preserve">deutschsprachige </w:t>
      </w:r>
      <w:r>
        <w:rPr>
          <w:rFonts w:ascii="Arial" w:hAnsi="Arial" w:cs="Arial"/>
          <w:sz w:val="24"/>
          <w:szCs w:val="24"/>
        </w:rPr>
        <w:t xml:space="preserve">Bücher nicht bewährt haben. </w:t>
      </w:r>
      <w:r w:rsidR="00E51256">
        <w:rPr>
          <w:rFonts w:ascii="Arial" w:hAnsi="Arial" w:cs="Arial"/>
          <w:sz w:val="24"/>
          <w:szCs w:val="24"/>
        </w:rPr>
        <w:t xml:space="preserve">Nähere Informationen und ein </w:t>
      </w:r>
      <w:r>
        <w:rPr>
          <w:rFonts w:ascii="Arial" w:hAnsi="Arial" w:cs="Arial"/>
          <w:sz w:val="24"/>
          <w:szCs w:val="24"/>
        </w:rPr>
        <w:t xml:space="preserve">Musterpäckchen als Beispiel </w:t>
      </w:r>
      <w:r w:rsidR="00E51256">
        <w:rPr>
          <w:rFonts w:ascii="Arial" w:hAnsi="Arial" w:cs="Arial"/>
          <w:sz w:val="24"/>
          <w:szCs w:val="24"/>
        </w:rPr>
        <w:t xml:space="preserve">finden Sie </w:t>
      </w:r>
      <w:r>
        <w:rPr>
          <w:rFonts w:ascii="Arial" w:hAnsi="Arial" w:cs="Arial"/>
          <w:sz w:val="24"/>
          <w:szCs w:val="24"/>
        </w:rPr>
        <w:t xml:space="preserve">auf </w:t>
      </w:r>
      <w:hyperlink r:id="rId6" w:history="1">
        <w:r w:rsidRPr="00915A16">
          <w:rPr>
            <w:rStyle w:val="Hyperlink"/>
            <w:rFonts w:ascii="Arial" w:hAnsi="Arial" w:cs="Arial"/>
            <w:sz w:val="24"/>
            <w:szCs w:val="24"/>
          </w:rPr>
          <w:t>https://weihnachtspaeckchenkonvoi</w:t>
        </w:r>
        <w:r w:rsidR="001316E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15A16">
          <w:rPr>
            <w:rStyle w:val="Hyperlink"/>
            <w:rFonts w:ascii="Arial" w:hAnsi="Arial" w:cs="Arial"/>
            <w:sz w:val="24"/>
            <w:szCs w:val="24"/>
          </w:rPr>
          <w:t>de/musterpaeckchen/</w:t>
        </w:r>
      </w:hyperlink>
    </w:p>
    <w:p w:rsidR="0087350F" w:rsidRDefault="0087350F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Geschenke werden in der Südschule gesammelt und an die Weihnachtspäckchenkonvoi gGmbH weitergegeben.</w:t>
      </w:r>
      <w:r w:rsidR="00A237E7">
        <w:rPr>
          <w:rFonts w:ascii="Arial" w:hAnsi="Arial" w:cs="Arial"/>
          <w:sz w:val="24"/>
          <w:szCs w:val="24"/>
        </w:rPr>
        <w:t xml:space="preserve"> Diese verteilt es aufgrund der Pandemie nicht selbst, sondern über befreundete Vereine und Hilfsorganisationen direkt vor Ort an die Kinder in Osteuropa.</w:t>
      </w:r>
      <w:r w:rsidR="001F5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1256" w:rsidRDefault="00E51256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gemeinsam mit Ihnen und den Kindern auf tolle Weihnachtspäckchen und wünschen Ihnen schöne und erholsame Herbstferien.</w:t>
      </w:r>
    </w:p>
    <w:p w:rsidR="00E52AAB" w:rsidRDefault="00E51256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 Elternbeirat</w:t>
      </w:r>
    </w:p>
    <w:p w:rsidR="001F57DF" w:rsidRPr="004B05D5" w:rsidRDefault="00E52AAB" w:rsidP="00853FAB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</w:t>
      </w:r>
      <w:r w:rsidR="00A666E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</w:t>
      </w:r>
      <w:r w:rsidR="00E51256">
        <w:rPr>
          <w:rFonts w:ascii="Arial" w:hAnsi="Arial" w:cs="Arial"/>
          <w:sz w:val="24"/>
          <w:szCs w:val="24"/>
        </w:rPr>
        <w:t xml:space="preserve"> </w:t>
      </w:r>
      <w:r w:rsidR="00E51256">
        <w:rPr>
          <w:noProof/>
          <w:lang w:eastAsia="de-DE"/>
        </w:rPr>
        <w:drawing>
          <wp:inline distT="0" distB="0" distL="0" distR="0">
            <wp:extent cx="5715000" cy="18288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01" cy="18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7DF" w:rsidRPr="004B05D5" w:rsidSect="00A666ED">
      <w:pgSz w:w="11906" w:h="16838"/>
      <w:pgMar w:top="720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D5"/>
    <w:rsid w:val="001316E9"/>
    <w:rsid w:val="001F57DF"/>
    <w:rsid w:val="00327327"/>
    <w:rsid w:val="00337455"/>
    <w:rsid w:val="003E4B1D"/>
    <w:rsid w:val="004506F5"/>
    <w:rsid w:val="004B05D5"/>
    <w:rsid w:val="005A6B7F"/>
    <w:rsid w:val="006A3515"/>
    <w:rsid w:val="00853FAB"/>
    <w:rsid w:val="0087350F"/>
    <w:rsid w:val="00A237E7"/>
    <w:rsid w:val="00A666ED"/>
    <w:rsid w:val="00BE7024"/>
    <w:rsid w:val="00E0113D"/>
    <w:rsid w:val="00E51256"/>
    <w:rsid w:val="00E52AAB"/>
    <w:rsid w:val="00E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DCF1-FB6A-469F-A054-2185D841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350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7350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ihnachtspaeckchenkonvoide/musterpaeckche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rek</cp:lastModifiedBy>
  <cp:revision>2</cp:revision>
  <cp:lastPrinted>2021-10-29T06:28:00Z</cp:lastPrinted>
  <dcterms:created xsi:type="dcterms:W3CDTF">2021-10-29T14:44:00Z</dcterms:created>
  <dcterms:modified xsi:type="dcterms:W3CDTF">2021-10-29T14:44:00Z</dcterms:modified>
</cp:coreProperties>
</file>